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C09DB" w14:textId="77777777" w:rsidR="003A036B" w:rsidRDefault="003A036B" w:rsidP="00811EEA">
      <w:pPr>
        <w:jc w:val="center"/>
        <w:rPr>
          <w:b/>
          <w:bCs/>
        </w:rPr>
      </w:pPr>
    </w:p>
    <w:p w14:paraId="26147B95" w14:textId="5FEA3B26" w:rsidR="00C142E1" w:rsidRPr="003A036B" w:rsidRDefault="00F4624D" w:rsidP="00811EEA">
      <w:pPr>
        <w:jc w:val="center"/>
        <w:rPr>
          <w:b/>
          <w:bCs/>
          <w:sz w:val="28"/>
          <w:szCs w:val="28"/>
        </w:rPr>
      </w:pPr>
      <w:r w:rsidRPr="003A036B">
        <w:rPr>
          <w:b/>
          <w:bCs/>
          <w:sz w:val="28"/>
          <w:szCs w:val="28"/>
        </w:rPr>
        <w:t xml:space="preserve">NACF Embodied Carbon Benchmarking </w:t>
      </w:r>
    </w:p>
    <w:p w14:paraId="75FFB509" w14:textId="6B43E0D0" w:rsidR="00F4624D" w:rsidRPr="003A036B" w:rsidRDefault="006D4EB7" w:rsidP="00811EEA">
      <w:pPr>
        <w:jc w:val="center"/>
        <w:rPr>
          <w:b/>
          <w:bCs/>
          <w:sz w:val="28"/>
          <w:szCs w:val="28"/>
        </w:rPr>
      </w:pPr>
      <w:r w:rsidRPr="003A036B">
        <w:rPr>
          <w:b/>
          <w:bCs/>
          <w:sz w:val="28"/>
          <w:szCs w:val="28"/>
        </w:rPr>
        <w:t>Pathfinder Initiative</w:t>
      </w:r>
    </w:p>
    <w:p w14:paraId="2CC921E6" w14:textId="5CDE5098" w:rsidR="00F4624D" w:rsidRDefault="00F4624D" w:rsidP="00811EEA">
      <w:pPr>
        <w:jc w:val="center"/>
      </w:pPr>
      <w:r>
        <w:t xml:space="preserve">Factsheet </w:t>
      </w:r>
      <w:r w:rsidR="008155FC">
        <w:t xml:space="preserve">and FAQs </w:t>
      </w:r>
      <w:r>
        <w:t>V1.</w:t>
      </w:r>
      <w:r w:rsidR="27758E33">
        <w:t>1</w:t>
      </w:r>
    </w:p>
    <w:p w14:paraId="797F4470" w14:textId="22717ACB" w:rsidR="00F4624D" w:rsidRPr="00F4624D" w:rsidRDefault="00F4624D">
      <w:pPr>
        <w:rPr>
          <w:b/>
          <w:bCs/>
        </w:rPr>
      </w:pPr>
      <w:r w:rsidRPr="00F4624D">
        <w:rPr>
          <w:b/>
          <w:bCs/>
        </w:rPr>
        <w:t>Introduction</w:t>
      </w:r>
    </w:p>
    <w:p w14:paraId="2CFA06B8" w14:textId="781FB889" w:rsidR="00F4624D" w:rsidRDefault="00F4624D">
      <w:r>
        <w:t xml:space="preserve">The NACF Embodied Carbon Benchmarking </w:t>
      </w:r>
      <w:r w:rsidR="000F163F">
        <w:t xml:space="preserve">initiative </w:t>
      </w:r>
      <w:r>
        <w:t xml:space="preserve">is a pathfinder project launched as </w:t>
      </w:r>
      <w:r w:rsidR="0057233B">
        <w:t xml:space="preserve">a </w:t>
      </w:r>
      <w:r>
        <w:t xml:space="preserve">collaboration between </w:t>
      </w:r>
      <w:r w:rsidR="0057233B">
        <w:t xml:space="preserve">the </w:t>
      </w:r>
      <w:r>
        <w:t xml:space="preserve">contractors and operators of the Southern Construction Framework </w:t>
      </w:r>
      <w:r w:rsidR="009E7377">
        <w:t xml:space="preserve">(SCF) </w:t>
      </w:r>
      <w:r>
        <w:t>and the SCAPE national construction frameworks.</w:t>
      </w:r>
      <w:r w:rsidR="008155FC">
        <w:t xml:space="preserve">  The data collection tool was developed </w:t>
      </w:r>
      <w:r w:rsidR="0057233B">
        <w:t xml:space="preserve">as a prototype by the </w:t>
      </w:r>
      <w:r w:rsidR="000F163F">
        <w:t xml:space="preserve">SCF and then, in collaboration with SCAPE </w:t>
      </w:r>
      <w:r w:rsidR="0057233B">
        <w:t xml:space="preserve">further developed and </w:t>
      </w:r>
      <w:r w:rsidR="000F163F">
        <w:t xml:space="preserve">digitised </w:t>
      </w:r>
      <w:r w:rsidR="008155FC">
        <w:t>during 2022 and launched with an online data entry form in December 2022.</w:t>
      </w:r>
    </w:p>
    <w:p w14:paraId="1F319636" w14:textId="2884A3BA" w:rsidR="00F4624D" w:rsidRDefault="00F4624D">
      <w:r>
        <w:t xml:space="preserve">Participation in the </w:t>
      </w:r>
      <w:r w:rsidR="0057233B">
        <w:t>initiative i</w:t>
      </w:r>
      <w:r>
        <w:t>s open to, and encouraged for, all framework contractors / operators within the NACF community who are delivering construction (</w:t>
      </w:r>
      <w:proofErr w:type="spellStart"/>
      <w:proofErr w:type="gramStart"/>
      <w:r>
        <w:t>ie</w:t>
      </w:r>
      <w:proofErr w:type="spellEnd"/>
      <w:proofErr w:type="gramEnd"/>
      <w:r>
        <w:t xml:space="preserve"> building) projects covering both new build and retrofit</w:t>
      </w:r>
      <w:r w:rsidR="0057233B">
        <w:t>/refurb</w:t>
      </w:r>
      <w:r w:rsidR="007A761F">
        <w:t>i</w:t>
      </w:r>
      <w:r w:rsidR="0057233B">
        <w:t>shment</w:t>
      </w:r>
      <w:r>
        <w:t xml:space="preserve"> activity.  </w:t>
      </w:r>
    </w:p>
    <w:p w14:paraId="03668B6F" w14:textId="27A6B87D" w:rsidR="00F4624D" w:rsidRDefault="0057233B">
      <w:r>
        <w:t xml:space="preserve">The initiative will provide </w:t>
      </w:r>
      <w:r w:rsidR="00F4624D">
        <w:t xml:space="preserve">a data collection and database tool built in collaboration with the carbon management leads of contractors who have a collective will to share </w:t>
      </w:r>
      <w:r w:rsidR="007A761F">
        <w:t xml:space="preserve">the </w:t>
      </w:r>
      <w:r w:rsidR="00F4624D">
        <w:t>learning and best practice that can most quickly enable us to reduce embodied carbon in our public sector buildings.</w:t>
      </w:r>
      <w:r w:rsidR="008155FC">
        <w:t xml:space="preserve">  Simply put, we all want to know what good looks like, and we all want to accelerate towards lower carbon projects as soon as possible.  </w:t>
      </w:r>
    </w:p>
    <w:p w14:paraId="72E399E5" w14:textId="4F918BBE" w:rsidR="009D50DC" w:rsidRDefault="00F4624D">
      <w:r w:rsidRPr="00F4624D">
        <w:rPr>
          <w:noProof/>
        </w:rPr>
        <w:drawing>
          <wp:inline distT="0" distB="0" distL="0" distR="0" wp14:anchorId="00F25C5F" wp14:editId="76FB8540">
            <wp:extent cx="5731510" cy="2960483"/>
            <wp:effectExtent l="0" t="0" r="254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0"/>
                    <a:srcRect b="11768"/>
                    <a:stretch/>
                  </pic:blipFill>
                  <pic:spPr bwMode="auto">
                    <a:xfrm>
                      <a:off x="0" y="0"/>
                      <a:ext cx="5731510" cy="2960483"/>
                    </a:xfrm>
                    <a:prstGeom prst="rect">
                      <a:avLst/>
                    </a:prstGeom>
                    <a:ln>
                      <a:noFill/>
                    </a:ln>
                    <a:extLst>
                      <a:ext uri="{53640926-AAD7-44D8-BBD7-CCE9431645EC}">
                        <a14:shadowObscured xmlns:a14="http://schemas.microsoft.com/office/drawing/2010/main"/>
                      </a:ext>
                    </a:extLst>
                  </pic:spPr>
                </pic:pic>
              </a:graphicData>
            </a:graphic>
          </wp:inline>
        </w:drawing>
      </w:r>
    </w:p>
    <w:p w14:paraId="1DAAE39F" w14:textId="3FEB1E4F" w:rsidR="008155FC" w:rsidRDefault="008155FC"/>
    <w:p w14:paraId="1840F194" w14:textId="5AE6147A" w:rsidR="008155FC" w:rsidRPr="008155FC" w:rsidRDefault="008155FC">
      <w:pPr>
        <w:rPr>
          <w:b/>
          <w:bCs/>
        </w:rPr>
      </w:pPr>
      <w:r w:rsidRPr="008155FC">
        <w:rPr>
          <w:b/>
          <w:bCs/>
        </w:rPr>
        <w:t>Contact</w:t>
      </w:r>
    </w:p>
    <w:p w14:paraId="47AC687B" w14:textId="22C3DC6B" w:rsidR="008155FC" w:rsidRDefault="008155FC">
      <w:r>
        <w:t xml:space="preserve">For questions about </w:t>
      </w:r>
      <w:r w:rsidR="00534C35">
        <w:t>participation</w:t>
      </w:r>
      <w:r>
        <w:t>, please contact one of the NACF Sustainability Co-convenors:</w:t>
      </w:r>
    </w:p>
    <w:p w14:paraId="6DB7DB77" w14:textId="05201A22" w:rsidR="008155FC" w:rsidRDefault="00A17448">
      <w:r>
        <w:t xml:space="preserve">Kingsley Clarke, </w:t>
      </w:r>
      <w:r w:rsidR="008155FC">
        <w:t>Southern Construction Framework</w:t>
      </w:r>
      <w:r>
        <w:t xml:space="preserve"> </w:t>
      </w:r>
      <w:hyperlink r:id="rId11" w:history="1">
        <w:r w:rsidRPr="003F45DD">
          <w:rPr>
            <w:rStyle w:val="Hyperlink"/>
          </w:rPr>
          <w:t>Kingsley.clarke@devon.gov.uk</w:t>
        </w:r>
      </w:hyperlink>
      <w:r>
        <w:t xml:space="preserve"> </w:t>
      </w:r>
    </w:p>
    <w:p w14:paraId="7E58D018" w14:textId="67A4F6F5" w:rsidR="008155FC" w:rsidRDefault="008155FC">
      <w:r>
        <w:t xml:space="preserve">Chris Clarke, SCAPE </w:t>
      </w:r>
      <w:hyperlink r:id="rId12" w:history="1">
        <w:r w:rsidRPr="004D218D">
          <w:rPr>
            <w:rStyle w:val="Hyperlink"/>
          </w:rPr>
          <w:t>chrisc@scape.co.uk</w:t>
        </w:r>
      </w:hyperlink>
    </w:p>
    <w:p w14:paraId="715AE7FC" w14:textId="7542E35B" w:rsidR="007A761F" w:rsidRDefault="007A761F">
      <w:pPr>
        <w:rPr>
          <w:b/>
          <w:bCs/>
        </w:rPr>
      </w:pPr>
    </w:p>
    <w:p w14:paraId="2034833E" w14:textId="77777777" w:rsidR="000769AF" w:rsidRPr="008155FC" w:rsidRDefault="000769AF" w:rsidP="000769AF">
      <w:pPr>
        <w:rPr>
          <w:b/>
          <w:bCs/>
        </w:rPr>
      </w:pPr>
      <w:r>
        <w:rPr>
          <w:b/>
          <w:bCs/>
        </w:rPr>
        <w:t>What is the purpose of the initiative?</w:t>
      </w:r>
    </w:p>
    <w:p w14:paraId="199B9321" w14:textId="77777777" w:rsidR="000769AF" w:rsidRDefault="000769AF" w:rsidP="000769AF">
      <w:r>
        <w:t>Embodied carbon emissions account for 12% of UK greenhouse gas emissions.  More than the domestic air traffic and shipping industries combined.</w:t>
      </w:r>
    </w:p>
    <w:p w14:paraId="006815E9" w14:textId="77777777" w:rsidR="000769AF" w:rsidRDefault="000769AF" w:rsidP="000769AF">
      <w:r>
        <w:t>The NACF Embodied Carbon Benchmarking initiative aims to rapidly build an accessible and useful dataset of project embodied carbon emissions that can be used to identify approaches that reduce embodied carbon quickly and to track the progress of the NACF community in delivering a more sustainable UK construction sector for our clients.</w:t>
      </w:r>
    </w:p>
    <w:p w14:paraId="4DAF19AE" w14:textId="77777777" w:rsidR="000769AF" w:rsidRDefault="000769AF">
      <w:pPr>
        <w:rPr>
          <w:b/>
          <w:bCs/>
        </w:rPr>
      </w:pPr>
    </w:p>
    <w:p w14:paraId="789A4F0A" w14:textId="4D1DB3E1" w:rsidR="00487F27" w:rsidRPr="008155FC" w:rsidRDefault="00487F27" w:rsidP="00487F27">
      <w:pPr>
        <w:rPr>
          <w:b/>
          <w:bCs/>
        </w:rPr>
      </w:pPr>
      <w:r>
        <w:rPr>
          <w:b/>
          <w:bCs/>
        </w:rPr>
        <w:t>What is the scope of the benchmarking data?</w:t>
      </w:r>
    </w:p>
    <w:p w14:paraId="7664B985" w14:textId="09A2F127" w:rsidR="00237E6D" w:rsidRDefault="00487F27" w:rsidP="00487F27">
      <w:r>
        <w:t xml:space="preserve">Our focus is on embodied carbon </w:t>
      </w:r>
      <w:r w:rsidR="00587CDD">
        <w:t xml:space="preserve">and </w:t>
      </w:r>
      <w:r>
        <w:t>specifically</w:t>
      </w:r>
      <w:r w:rsidR="00237E6D">
        <w:t xml:space="preserve">, within the </w:t>
      </w:r>
      <w:r w:rsidR="0013543D">
        <w:t xml:space="preserve">PAS 2080 / </w:t>
      </w:r>
      <w:r w:rsidR="00237E6D">
        <w:t xml:space="preserve">RICS </w:t>
      </w:r>
      <w:r w:rsidR="008B085F">
        <w:t>code of practice structure</w:t>
      </w:r>
      <w:r w:rsidR="00237E6D">
        <w:t>:</w:t>
      </w:r>
    </w:p>
    <w:p w14:paraId="2B5166A0" w14:textId="4BCF1248" w:rsidR="006F0FC4" w:rsidRDefault="008B085F" w:rsidP="008B085F">
      <w:pPr>
        <w:pStyle w:val="ListParagraph"/>
        <w:numPr>
          <w:ilvl w:val="0"/>
          <w:numId w:val="4"/>
        </w:numPr>
      </w:pPr>
      <w:r w:rsidRPr="000D751D">
        <w:rPr>
          <w:b/>
          <w:bCs/>
        </w:rPr>
        <w:t>Scope A1 to A3</w:t>
      </w:r>
      <w:r w:rsidR="00487F27">
        <w:t xml:space="preserve"> </w:t>
      </w:r>
      <w:r>
        <w:t xml:space="preserve">or </w:t>
      </w:r>
      <w:r w:rsidR="00587CDD" w:rsidRPr="008B085F">
        <w:rPr>
          <w:b/>
          <w:bCs/>
          <w:i/>
          <w:iCs/>
        </w:rPr>
        <w:t>cradle to gate</w:t>
      </w:r>
      <w:r w:rsidR="00587CDD">
        <w:t xml:space="preserve"> </w:t>
      </w:r>
      <w:r w:rsidR="00587CDD" w:rsidRPr="000D751D">
        <w:rPr>
          <w:b/>
          <w:bCs/>
        </w:rPr>
        <w:t>emissions</w:t>
      </w:r>
      <w:r w:rsidR="00587CDD">
        <w:t xml:space="preserve"> – the emissions arising from the </w:t>
      </w:r>
      <w:r w:rsidR="00237E6D">
        <w:t>raw material extraction, transport and manufacture of building products</w:t>
      </w:r>
      <w:r>
        <w:t xml:space="preserve"> and off-site assemblies</w:t>
      </w:r>
      <w:r w:rsidR="000D751D">
        <w:t>.</w:t>
      </w:r>
    </w:p>
    <w:p w14:paraId="52D7353B" w14:textId="61FD412D" w:rsidR="00487F27" w:rsidRDefault="006F0FC4" w:rsidP="008B085F">
      <w:pPr>
        <w:pStyle w:val="ListParagraph"/>
        <w:numPr>
          <w:ilvl w:val="0"/>
          <w:numId w:val="4"/>
        </w:numPr>
      </w:pPr>
      <w:r w:rsidRPr="000D751D">
        <w:rPr>
          <w:b/>
          <w:bCs/>
        </w:rPr>
        <w:t>Scope A5</w:t>
      </w:r>
      <w:r w:rsidR="00237E6D" w:rsidRPr="000D751D">
        <w:rPr>
          <w:b/>
          <w:bCs/>
        </w:rPr>
        <w:t xml:space="preserve">, </w:t>
      </w:r>
      <w:r w:rsidRPr="000D751D">
        <w:rPr>
          <w:b/>
          <w:bCs/>
        </w:rPr>
        <w:t>Construction and installation emissions</w:t>
      </w:r>
      <w:r>
        <w:t xml:space="preserve"> – the emissions arising </w:t>
      </w:r>
      <w:r w:rsidR="000D751D">
        <w:t xml:space="preserve">from the activities of the contractor and subcontractors, including site electricity, </w:t>
      </w:r>
      <w:proofErr w:type="gramStart"/>
      <w:r w:rsidR="000D751D">
        <w:t>water</w:t>
      </w:r>
      <w:proofErr w:type="gramEnd"/>
      <w:r w:rsidR="000D751D">
        <w:t xml:space="preserve"> and fuel use-age</w:t>
      </w:r>
      <w:r w:rsidR="00487F27">
        <w:t>.</w:t>
      </w:r>
    </w:p>
    <w:p w14:paraId="7C24757F" w14:textId="54D43CA0" w:rsidR="00C638AF" w:rsidRPr="00A969F1" w:rsidRDefault="00B56C9E">
      <w:r w:rsidRPr="00A969F1">
        <w:t xml:space="preserve">Data can be supplied at any stage of the project delivery </w:t>
      </w:r>
      <w:proofErr w:type="gramStart"/>
      <w:r w:rsidRPr="00A969F1">
        <w:t>process;</w:t>
      </w:r>
      <w:proofErr w:type="gramEnd"/>
      <w:r w:rsidRPr="00A969F1">
        <w:t xml:space="preserve"> from evaluation of an initial scheme design, to </w:t>
      </w:r>
      <w:r w:rsidR="00C638AF" w:rsidRPr="00A969F1">
        <w:t>tender stage and on completion of construction.</w:t>
      </w:r>
      <w:r w:rsidR="00A969F1">
        <w:t xml:space="preserve">  </w:t>
      </w:r>
      <w:r w:rsidR="00C638AF" w:rsidRPr="00A969F1">
        <w:t xml:space="preserve">Data can be submitted </w:t>
      </w:r>
      <w:proofErr w:type="gramStart"/>
      <w:r w:rsidR="00A969F1">
        <w:t xml:space="preserve">at </w:t>
      </w:r>
      <w:r w:rsidR="00A969F1" w:rsidRPr="00A969F1">
        <w:t xml:space="preserve"> multiple</w:t>
      </w:r>
      <w:proofErr w:type="gramEnd"/>
      <w:r w:rsidR="00A969F1" w:rsidRPr="00A969F1">
        <w:t xml:space="preserve"> project stages for the same project; with the RIBA stage captured with each submission. </w:t>
      </w:r>
      <w:r w:rsidR="00A969F1">
        <w:t>We only collect Scope A5 data – construction emissions - after works have been completed.</w:t>
      </w:r>
    </w:p>
    <w:p w14:paraId="05B2CB28" w14:textId="6E079950" w:rsidR="00487F27" w:rsidRPr="00487F27" w:rsidRDefault="00487F27" w:rsidP="00487F2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8241" behindDoc="0" locked="0" layoutInCell="1" allowOverlap="1" wp14:anchorId="34918BE6" wp14:editId="3391C0B1">
                <wp:simplePos x="0" y="0"/>
                <wp:positionH relativeFrom="column">
                  <wp:posOffset>1011767</wp:posOffset>
                </wp:positionH>
                <wp:positionV relativeFrom="paragraph">
                  <wp:posOffset>1268307</wp:posOffset>
                </wp:positionV>
                <wp:extent cx="550333" cy="1678329"/>
                <wp:effectExtent l="19050" t="19050" r="21590" b="17145"/>
                <wp:wrapNone/>
                <wp:docPr id="8" name="Rectangle 8"/>
                <wp:cNvGraphicFramePr/>
                <a:graphic xmlns:a="http://schemas.openxmlformats.org/drawingml/2006/main">
                  <a:graphicData uri="http://schemas.microsoft.com/office/word/2010/wordprocessingShape">
                    <wps:wsp>
                      <wps:cNvSpPr/>
                      <wps:spPr>
                        <a:xfrm>
                          <a:off x="0" y="0"/>
                          <a:ext cx="550333" cy="1678329"/>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rect id="Rectangle 8" style="position:absolute;margin-left:79.65pt;margin-top:99.85pt;width:43.35pt;height:132.1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red" strokeweight="3pt" w14:anchorId="3F42B4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"/>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8240" behindDoc="0" locked="0" layoutInCell="1" allowOverlap="1" wp14:anchorId="13745057" wp14:editId="0B1F5AD2">
                <wp:simplePos x="0" y="0"/>
                <wp:positionH relativeFrom="column">
                  <wp:posOffset>34724</wp:posOffset>
                </wp:positionH>
                <wp:positionV relativeFrom="paragraph">
                  <wp:posOffset>1272958</wp:posOffset>
                </wp:positionV>
                <wp:extent cx="902825" cy="1678329"/>
                <wp:effectExtent l="19050" t="19050" r="12065" b="17145"/>
                <wp:wrapNone/>
                <wp:docPr id="7" name="Rectangle 7"/>
                <wp:cNvGraphicFramePr/>
                <a:graphic xmlns:a="http://schemas.openxmlformats.org/drawingml/2006/main">
                  <a:graphicData uri="http://schemas.microsoft.com/office/word/2010/wordprocessingShape">
                    <wps:wsp>
                      <wps:cNvSpPr/>
                      <wps:spPr>
                        <a:xfrm>
                          <a:off x="0" y="0"/>
                          <a:ext cx="902825" cy="1678329"/>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rect id="Rectangle 7" style="position:absolute;margin-left:2.75pt;margin-top:100.25pt;width:71.1pt;height:13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3pt" w14:anchorId="396A95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"/>
            </w:pict>
          </mc:Fallback>
        </mc:AlternateContent>
      </w:r>
      <w:r w:rsidRPr="00487F27">
        <w:rPr>
          <w:rFonts w:ascii="Times New Roman" w:eastAsia="Times New Roman" w:hAnsi="Times New Roman" w:cs="Times New Roman"/>
          <w:sz w:val="24"/>
          <w:szCs w:val="24"/>
          <w:lang w:eastAsia="en-GB"/>
        </w:rPr>
        <w:br/>
      </w:r>
      <w:r w:rsidRPr="00487F27">
        <w:rPr>
          <w:rFonts w:ascii="Times New Roman" w:eastAsia="Times New Roman" w:hAnsi="Times New Roman" w:cs="Times New Roman"/>
          <w:noProof/>
          <w:sz w:val="24"/>
          <w:szCs w:val="24"/>
          <w:lang w:eastAsia="en-GB"/>
        </w:rPr>
        <w:drawing>
          <wp:inline distT="0" distB="0" distL="0" distR="0" wp14:anchorId="76A3D1C1" wp14:editId="7DC82F9B">
            <wp:extent cx="5731510" cy="3613150"/>
            <wp:effectExtent l="0" t="0" r="2540" b="635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5731510" cy="3613150"/>
                    </a:xfrm>
                    <a:prstGeom prst="rect">
                      <a:avLst/>
                    </a:prstGeom>
                    <a:noFill/>
                    <a:ln>
                      <a:noFill/>
                    </a:ln>
                    <a:extLst>
                      <a:ext uri="{53640926-AAD7-44D8-BBD7-CCE9431645EC}">
                        <a14:shadowObscured xmlns:a14="http://schemas.microsoft.com/office/drawing/2010/main"/>
                      </a:ext>
                    </a:extLst>
                  </pic:spPr>
                </pic:pic>
              </a:graphicData>
            </a:graphic>
          </wp:inline>
        </w:drawing>
      </w:r>
    </w:p>
    <w:p w14:paraId="510C1479" w14:textId="77777777" w:rsidR="00487F27" w:rsidRDefault="00487F27">
      <w:pPr>
        <w:rPr>
          <w:b/>
          <w:bCs/>
        </w:rPr>
      </w:pPr>
    </w:p>
    <w:p w14:paraId="50021209" w14:textId="77777777" w:rsidR="00487F27" w:rsidRDefault="00487F27">
      <w:pPr>
        <w:rPr>
          <w:b/>
          <w:bCs/>
        </w:rPr>
      </w:pPr>
    </w:p>
    <w:p w14:paraId="01557AA2" w14:textId="517903FF" w:rsidR="008155FC" w:rsidRPr="008155FC" w:rsidRDefault="008155FC">
      <w:pPr>
        <w:rPr>
          <w:b/>
          <w:bCs/>
        </w:rPr>
      </w:pPr>
      <w:r>
        <w:rPr>
          <w:b/>
          <w:bCs/>
        </w:rPr>
        <w:t>Which organisations c</w:t>
      </w:r>
      <w:r w:rsidRPr="008155FC">
        <w:rPr>
          <w:b/>
          <w:bCs/>
        </w:rPr>
        <w:t xml:space="preserve">an </w:t>
      </w:r>
      <w:r w:rsidR="00DA3783">
        <w:rPr>
          <w:b/>
          <w:bCs/>
        </w:rPr>
        <w:t>take part</w:t>
      </w:r>
      <w:r w:rsidRPr="008155FC">
        <w:rPr>
          <w:b/>
          <w:bCs/>
        </w:rPr>
        <w:t>?</w:t>
      </w:r>
    </w:p>
    <w:p w14:paraId="6D82C496" w14:textId="3475EDCE" w:rsidR="008155FC" w:rsidRDefault="008155FC">
      <w:r>
        <w:t xml:space="preserve">The NACF Embodied Carbon Benchmarking </w:t>
      </w:r>
      <w:r w:rsidR="00364EC8">
        <w:t xml:space="preserve">Initiative </w:t>
      </w:r>
      <w:r>
        <w:t xml:space="preserve">is </w:t>
      </w:r>
      <w:r w:rsidR="00364EC8">
        <w:t>open to</w:t>
      </w:r>
      <w:r>
        <w:t>:</w:t>
      </w:r>
    </w:p>
    <w:p w14:paraId="4914810D" w14:textId="77777777" w:rsidR="008155FC" w:rsidRDefault="008155FC" w:rsidP="008155FC">
      <w:pPr>
        <w:pStyle w:val="ListParagraph"/>
        <w:numPr>
          <w:ilvl w:val="0"/>
          <w:numId w:val="1"/>
        </w:numPr>
      </w:pPr>
      <w:r>
        <w:t xml:space="preserve">Participating NACF member framework operators </w:t>
      </w:r>
    </w:p>
    <w:p w14:paraId="4919BEBF" w14:textId="4352E357" w:rsidR="008155FC" w:rsidRDefault="008155FC" w:rsidP="008155FC">
      <w:pPr>
        <w:pStyle w:val="ListParagraph"/>
        <w:numPr>
          <w:ilvl w:val="0"/>
          <w:numId w:val="1"/>
        </w:numPr>
      </w:pPr>
      <w:r>
        <w:t xml:space="preserve">Main contracting organisations appointed </w:t>
      </w:r>
      <w:r w:rsidR="006C0D27">
        <w:t xml:space="preserve">by participating NACF framework operators </w:t>
      </w:r>
    </w:p>
    <w:p w14:paraId="09CAEEA4" w14:textId="5569313F" w:rsidR="006C33C4" w:rsidRDefault="006C33C4" w:rsidP="008155FC">
      <w:pPr>
        <w:pStyle w:val="ListParagraph"/>
        <w:numPr>
          <w:ilvl w:val="0"/>
          <w:numId w:val="1"/>
        </w:numPr>
      </w:pPr>
      <w:r>
        <w:t>Associate organisations</w:t>
      </w:r>
      <w:r w:rsidR="00A566BD">
        <w:t>,</w:t>
      </w:r>
      <w:r>
        <w:t xml:space="preserve"> </w:t>
      </w:r>
      <w:r w:rsidR="0053133A">
        <w:t xml:space="preserve">identified through </w:t>
      </w:r>
      <w:r w:rsidR="00A566BD">
        <w:t xml:space="preserve">NACF invitation only </w:t>
      </w:r>
    </w:p>
    <w:p w14:paraId="7B389C9B" w14:textId="197A37B4" w:rsidR="008155FC" w:rsidRDefault="008155FC"/>
    <w:p w14:paraId="777C77D8" w14:textId="32725FC6" w:rsidR="00491084" w:rsidRPr="008155FC" w:rsidRDefault="00491084" w:rsidP="00491084">
      <w:pPr>
        <w:rPr>
          <w:b/>
          <w:bCs/>
        </w:rPr>
      </w:pPr>
      <w:r>
        <w:rPr>
          <w:b/>
          <w:bCs/>
        </w:rPr>
        <w:t>W</w:t>
      </w:r>
      <w:r w:rsidR="00B51B08">
        <w:rPr>
          <w:b/>
          <w:bCs/>
        </w:rPr>
        <w:t>h</w:t>
      </w:r>
      <w:r>
        <w:rPr>
          <w:b/>
          <w:bCs/>
        </w:rPr>
        <w:t>o is already involved?</w:t>
      </w:r>
    </w:p>
    <w:p w14:paraId="7D0E8969" w14:textId="69C536C3" w:rsidR="00491084" w:rsidRDefault="00491084" w:rsidP="00491084">
      <w:r>
        <w:t xml:space="preserve">The NACF Embodied Carbon Benchmarking Initiative is </w:t>
      </w:r>
      <w:r w:rsidR="000769AF">
        <w:t xml:space="preserve">currently </w:t>
      </w:r>
      <w:r w:rsidR="00B51B08">
        <w:t>being supported by</w:t>
      </w:r>
      <w:r>
        <w:t>:</w:t>
      </w:r>
    </w:p>
    <w:tbl>
      <w:tblPr>
        <w:tblStyle w:val="TableGrid"/>
        <w:tblW w:w="0" w:type="auto"/>
        <w:tblLook w:val="04A0" w:firstRow="1" w:lastRow="0" w:firstColumn="1" w:lastColumn="0" w:noHBand="0" w:noVBand="1"/>
      </w:tblPr>
      <w:tblGrid>
        <w:gridCol w:w="4508"/>
        <w:gridCol w:w="4508"/>
      </w:tblGrid>
      <w:tr w:rsidR="00475EC0" w14:paraId="1E20E160" w14:textId="77777777" w:rsidTr="00475EC0">
        <w:tc>
          <w:tcPr>
            <w:tcW w:w="4508" w:type="dxa"/>
          </w:tcPr>
          <w:p w14:paraId="3A423F5F" w14:textId="68D716AA" w:rsidR="00475EC0" w:rsidRPr="000769AF" w:rsidRDefault="00475EC0" w:rsidP="00B51B08">
            <w:pPr>
              <w:rPr>
                <w:b/>
                <w:bCs/>
              </w:rPr>
            </w:pPr>
            <w:r w:rsidRPr="000769AF">
              <w:rPr>
                <w:b/>
                <w:bCs/>
              </w:rPr>
              <w:t>NACF Framework Operators</w:t>
            </w:r>
          </w:p>
        </w:tc>
        <w:tc>
          <w:tcPr>
            <w:tcW w:w="4508" w:type="dxa"/>
          </w:tcPr>
          <w:p w14:paraId="1A85E7F8" w14:textId="3B683792" w:rsidR="00475EC0" w:rsidRPr="000769AF" w:rsidRDefault="00475EC0" w:rsidP="00B51B08">
            <w:pPr>
              <w:rPr>
                <w:b/>
                <w:bCs/>
              </w:rPr>
            </w:pPr>
            <w:r w:rsidRPr="000769AF">
              <w:rPr>
                <w:b/>
                <w:bCs/>
              </w:rPr>
              <w:t>Contractors</w:t>
            </w:r>
          </w:p>
        </w:tc>
      </w:tr>
      <w:tr w:rsidR="00475EC0" w14:paraId="7584E990" w14:textId="77777777" w:rsidTr="00475EC0">
        <w:tc>
          <w:tcPr>
            <w:tcW w:w="4508" w:type="dxa"/>
          </w:tcPr>
          <w:p w14:paraId="6E735F8D" w14:textId="77777777" w:rsidR="00475EC0" w:rsidRDefault="00475EC0" w:rsidP="003A036B">
            <w:r>
              <w:t xml:space="preserve">Southern Construction Framework </w:t>
            </w:r>
          </w:p>
          <w:p w14:paraId="0315B38D" w14:textId="77777777" w:rsidR="00475EC0" w:rsidRDefault="00475EC0" w:rsidP="003A036B">
            <w:r>
              <w:t>SCAPE</w:t>
            </w:r>
          </w:p>
          <w:p w14:paraId="0F23477E" w14:textId="356669A6" w:rsidR="00A17448" w:rsidRDefault="00A17448" w:rsidP="003A036B">
            <w:r>
              <w:t xml:space="preserve">NWCH – Roll out planned </w:t>
            </w:r>
          </w:p>
          <w:p w14:paraId="1DC5A56E" w14:textId="77777777" w:rsidR="00A17448" w:rsidRDefault="00A17448" w:rsidP="003A036B">
            <w:r>
              <w:t>CWM – Roll out Planned</w:t>
            </w:r>
          </w:p>
          <w:p w14:paraId="6E72CFE7" w14:textId="5DF8A983" w:rsidR="00A17448" w:rsidRDefault="00A17448" w:rsidP="003A036B">
            <w:proofErr w:type="spellStart"/>
            <w:r>
              <w:t>YORHub</w:t>
            </w:r>
            <w:proofErr w:type="spellEnd"/>
            <w:r>
              <w:t xml:space="preserve"> – Roll out Planned</w:t>
            </w:r>
          </w:p>
        </w:tc>
        <w:tc>
          <w:tcPr>
            <w:tcW w:w="4508" w:type="dxa"/>
          </w:tcPr>
          <w:p w14:paraId="062E527C" w14:textId="36F97D01" w:rsidR="00475EC0" w:rsidRDefault="00475EC0" w:rsidP="00B51B08">
            <w:r>
              <w:t>MACE Construct</w:t>
            </w:r>
          </w:p>
          <w:p w14:paraId="335584B8" w14:textId="77777777" w:rsidR="00475EC0" w:rsidRDefault="00475EC0" w:rsidP="00B51B08">
            <w:r>
              <w:t>BAM</w:t>
            </w:r>
          </w:p>
          <w:p w14:paraId="384FB271" w14:textId="77777777" w:rsidR="00475EC0" w:rsidRDefault="00475EC0" w:rsidP="00B51B08">
            <w:r>
              <w:t>John Sisk and Son</w:t>
            </w:r>
          </w:p>
          <w:p w14:paraId="31430B5D" w14:textId="4B17663C" w:rsidR="00475EC0" w:rsidRDefault="00475EC0" w:rsidP="00B51B08">
            <w:r>
              <w:t>Kier Construction</w:t>
            </w:r>
          </w:p>
          <w:p w14:paraId="163A2E12" w14:textId="77777777" w:rsidR="00475EC0" w:rsidRDefault="00475EC0" w:rsidP="00B51B08">
            <w:r>
              <w:t>Willmott Dixon Construction</w:t>
            </w:r>
          </w:p>
          <w:p w14:paraId="38CE024E" w14:textId="77777777" w:rsidR="00F3226F" w:rsidRDefault="00475EC0" w:rsidP="00B51B08">
            <w:r>
              <w:t xml:space="preserve">Morgan Sindall </w:t>
            </w:r>
            <w:r w:rsidR="00F3226F">
              <w:t>Construction</w:t>
            </w:r>
          </w:p>
          <w:p w14:paraId="00E2DA4D" w14:textId="00818881" w:rsidR="00475EC0" w:rsidRDefault="00475EC0" w:rsidP="00B51B08">
            <w:r>
              <w:t>McLaughlin and Harvey</w:t>
            </w:r>
            <w:r w:rsidR="00F3226F">
              <w:t xml:space="preserve"> Construction</w:t>
            </w:r>
            <w:r w:rsidR="00BA7386">
              <w:t>*</w:t>
            </w:r>
          </w:p>
          <w:p w14:paraId="134827B5" w14:textId="3E5C9309" w:rsidR="00F3226F" w:rsidRDefault="00F3226F" w:rsidP="00B51B08">
            <w:r>
              <w:t>Graham Construction</w:t>
            </w:r>
            <w:r w:rsidR="00BA7386">
              <w:t>*</w:t>
            </w:r>
          </w:p>
          <w:p w14:paraId="1434CB18" w14:textId="77777777" w:rsidR="000106FC" w:rsidRDefault="000106FC" w:rsidP="00B51B08">
            <w:r>
              <w:t>Galliford Try</w:t>
            </w:r>
          </w:p>
          <w:p w14:paraId="5F477D74" w14:textId="4A79D13B" w:rsidR="00B51E89" w:rsidRDefault="00B51E89" w:rsidP="00B51B08">
            <w:r>
              <w:t>Wates Construction</w:t>
            </w:r>
            <w:r w:rsidR="00BA7386">
              <w:t>*</w:t>
            </w:r>
          </w:p>
          <w:p w14:paraId="459EBB51" w14:textId="2E06806E" w:rsidR="00BA7386" w:rsidRDefault="00BA7386" w:rsidP="00B51B08">
            <w:r>
              <w:t>ISG*</w:t>
            </w:r>
          </w:p>
        </w:tc>
      </w:tr>
    </w:tbl>
    <w:p w14:paraId="369E048E" w14:textId="00B8E0C9" w:rsidR="00BA7386" w:rsidRPr="00BA7386" w:rsidRDefault="00BA7386" w:rsidP="00B51B08">
      <w:pPr>
        <w:rPr>
          <w:i/>
          <w:iCs/>
        </w:rPr>
      </w:pPr>
      <w:r w:rsidRPr="7D968AFA">
        <w:rPr>
          <w:i/>
          <w:iCs/>
        </w:rPr>
        <w:t>*</w:t>
      </w:r>
      <w:proofErr w:type="gramStart"/>
      <w:r w:rsidRPr="7D968AFA">
        <w:rPr>
          <w:i/>
          <w:iCs/>
        </w:rPr>
        <w:t>pending</w:t>
      </w:r>
      <w:proofErr w:type="gramEnd"/>
      <w:r w:rsidRPr="7D968AFA">
        <w:rPr>
          <w:i/>
          <w:iCs/>
        </w:rPr>
        <w:t xml:space="preserve"> introductory briefings</w:t>
      </w:r>
    </w:p>
    <w:p w14:paraId="542117C5" w14:textId="7E721A34" w:rsidR="412AD9A2" w:rsidRDefault="412AD9A2" w:rsidP="7D968AFA">
      <w:pPr>
        <w:rPr>
          <w:b/>
          <w:bCs/>
          <w:i/>
          <w:iCs/>
          <w:highlight w:val="yellow"/>
        </w:rPr>
      </w:pPr>
      <w:r w:rsidRPr="7D968AFA">
        <w:rPr>
          <w:b/>
          <w:bCs/>
          <w:i/>
          <w:iCs/>
          <w:highlight w:val="yellow"/>
        </w:rPr>
        <w:t>In Spring 2023, the Infrastructure and Project Authority is joining this benchmarking group and supporting consistency of our approach with wider central government plans.</w:t>
      </w:r>
    </w:p>
    <w:p w14:paraId="30173009" w14:textId="2C08FE0F" w:rsidR="006C0D27" w:rsidRPr="008155FC" w:rsidRDefault="006C0D27" w:rsidP="006C0D27">
      <w:pPr>
        <w:rPr>
          <w:b/>
          <w:bCs/>
        </w:rPr>
      </w:pPr>
      <w:r>
        <w:rPr>
          <w:b/>
          <w:bCs/>
        </w:rPr>
        <w:t>Does this duplicate the RICS led Built Environment Carbon Database (BECD)?</w:t>
      </w:r>
    </w:p>
    <w:p w14:paraId="090639AA" w14:textId="4C1237DA" w:rsidR="006C0D27" w:rsidRDefault="006C0D27" w:rsidP="006C0D27">
      <w:r>
        <w:t xml:space="preserve">The BECD is recognised </w:t>
      </w:r>
      <w:r w:rsidR="00811EEA">
        <w:t xml:space="preserve">by the NACF </w:t>
      </w:r>
      <w:r>
        <w:t xml:space="preserve">as a crucial tool </w:t>
      </w:r>
      <w:r w:rsidR="00B95CB1">
        <w:t xml:space="preserve">for the future </w:t>
      </w:r>
      <w:r>
        <w:t xml:space="preserve">in building a comprehensive picture of whole life </w:t>
      </w:r>
      <w:r w:rsidR="00B95CB1">
        <w:t xml:space="preserve">carbon </w:t>
      </w:r>
      <w:r>
        <w:t>emissions arising from buildings and construction.  Once available and fully accessible this tool will give industry wide consistency and quality of data.</w:t>
      </w:r>
    </w:p>
    <w:p w14:paraId="0A017DB7" w14:textId="28B7C013" w:rsidR="000F163F" w:rsidRDefault="006C0D27" w:rsidP="006C0D27">
      <w:r>
        <w:t xml:space="preserve">However, the BECD database is </w:t>
      </w:r>
      <w:r w:rsidR="00364EC8">
        <w:t xml:space="preserve">necessarily </w:t>
      </w:r>
      <w:r>
        <w:t xml:space="preserve">taking time to construct and deliver and will also be a complex and technically demanding tool to maintain and utilise.  The NACF community of </w:t>
      </w:r>
      <w:r w:rsidR="007A761F">
        <w:t xml:space="preserve">construction </w:t>
      </w:r>
      <w:r>
        <w:t xml:space="preserve">carbon managers have identified we need useable </w:t>
      </w:r>
      <w:r w:rsidR="000F163F">
        <w:t xml:space="preserve">information and benchmarks </w:t>
      </w:r>
      <w:r>
        <w:t>on embodied carbon</w:t>
      </w:r>
      <w:r w:rsidR="000F163F">
        <w:t xml:space="preserve"> </w:t>
      </w:r>
      <w:r w:rsidR="00364EC8">
        <w:t>urgently</w:t>
      </w:r>
      <w:r>
        <w:t xml:space="preserve">, and specifically information </w:t>
      </w:r>
      <w:r w:rsidR="000F163F">
        <w:t xml:space="preserve">on those areas we can </w:t>
      </w:r>
      <w:r>
        <w:t>influence and control quickly</w:t>
      </w:r>
      <w:r w:rsidR="000F163F">
        <w:t xml:space="preserve">. </w:t>
      </w:r>
    </w:p>
    <w:p w14:paraId="65539EF8" w14:textId="3AE2AB39" w:rsidR="000F163F" w:rsidRDefault="009D5759" w:rsidP="006C0D27">
      <w:r>
        <w:t>T</w:t>
      </w:r>
      <w:r w:rsidR="000F163F">
        <w:t>he NACF database could be seen as a forerunner and a subset of the BECD; that is available and useful NOW for those motivated to start taking rapid action.</w:t>
      </w:r>
    </w:p>
    <w:p w14:paraId="3F621046" w14:textId="77777777" w:rsidR="006C0D27" w:rsidRDefault="006C0D27"/>
    <w:p w14:paraId="7FF9E36D" w14:textId="51968090" w:rsidR="7D968AFA" w:rsidRDefault="7D968AFA" w:rsidP="7D968AFA">
      <w:pPr>
        <w:rPr>
          <w:b/>
          <w:bCs/>
        </w:rPr>
      </w:pPr>
    </w:p>
    <w:p w14:paraId="34EC8C3A" w14:textId="6F815B51" w:rsidR="7D968AFA" w:rsidRDefault="7D968AFA" w:rsidP="7D968AFA">
      <w:pPr>
        <w:rPr>
          <w:b/>
          <w:bCs/>
        </w:rPr>
      </w:pPr>
    </w:p>
    <w:p w14:paraId="4ACD84E9" w14:textId="3E9C883C" w:rsidR="000F163F" w:rsidRPr="008155FC" w:rsidRDefault="000F163F" w:rsidP="000F163F">
      <w:pPr>
        <w:rPr>
          <w:b/>
          <w:bCs/>
        </w:rPr>
      </w:pPr>
      <w:r>
        <w:rPr>
          <w:b/>
          <w:bCs/>
        </w:rPr>
        <w:lastRenderedPageBreak/>
        <w:t xml:space="preserve">Is </w:t>
      </w:r>
      <w:r w:rsidR="00DA3783">
        <w:rPr>
          <w:b/>
          <w:bCs/>
        </w:rPr>
        <w:t xml:space="preserve">participation in the benchmarking initiative </w:t>
      </w:r>
      <w:r>
        <w:rPr>
          <w:b/>
          <w:bCs/>
        </w:rPr>
        <w:t>mandated by all framework operators in the NACF?</w:t>
      </w:r>
    </w:p>
    <w:p w14:paraId="2AD5B156" w14:textId="77777777" w:rsidR="000F163F" w:rsidRDefault="000F163F" w:rsidP="000F163F">
      <w:r>
        <w:t xml:space="preserve">No, although some operators may choose to mandate use of the tool over time.  In the short term, participating framework operators are </w:t>
      </w:r>
      <w:proofErr w:type="gramStart"/>
      <w:r>
        <w:t>making reference</w:t>
      </w:r>
      <w:proofErr w:type="gramEnd"/>
      <w:r>
        <w:t xml:space="preserve"> to the database both informally and eventually formally in their Framework Agreements to encourage participation by their contractors.  We want rapid uptake, growth of the data set and for use of the data to be made in practice.</w:t>
      </w:r>
    </w:p>
    <w:p w14:paraId="289564CB" w14:textId="77777777" w:rsidR="00A969F1" w:rsidRDefault="00A969F1" w:rsidP="00556BAB">
      <w:pPr>
        <w:rPr>
          <w:b/>
          <w:bCs/>
        </w:rPr>
      </w:pPr>
    </w:p>
    <w:p w14:paraId="1C8505A2" w14:textId="3D77661E" w:rsidR="00556BAB" w:rsidRPr="008155FC" w:rsidRDefault="00556BAB" w:rsidP="00556BAB">
      <w:pPr>
        <w:rPr>
          <w:b/>
          <w:bCs/>
        </w:rPr>
      </w:pPr>
      <w:r w:rsidRPr="008155FC">
        <w:rPr>
          <w:b/>
          <w:bCs/>
        </w:rPr>
        <w:t>Wh</w:t>
      </w:r>
      <w:r>
        <w:rPr>
          <w:b/>
          <w:bCs/>
        </w:rPr>
        <w:t>at are the benefits for participants?</w:t>
      </w:r>
    </w:p>
    <w:p w14:paraId="3635D0DF" w14:textId="77777777" w:rsidR="00556BAB" w:rsidRDefault="00556BAB" w:rsidP="00556BAB">
      <w:proofErr w:type="spellStart"/>
      <w:r>
        <w:t>The</w:t>
      </w:r>
      <w:proofErr w:type="spellEnd"/>
      <w:r>
        <w:t xml:space="preserve"> are </w:t>
      </w:r>
      <w:proofErr w:type="gramStart"/>
      <w:r>
        <w:t>a number of</w:t>
      </w:r>
      <w:proofErr w:type="gramEnd"/>
      <w:r>
        <w:t xml:space="preserve"> benefits for participants:</w:t>
      </w:r>
    </w:p>
    <w:p w14:paraId="499ADD9E" w14:textId="41842656" w:rsidR="00556BAB" w:rsidRDefault="00556BAB" w:rsidP="00556BAB">
      <w:pPr>
        <w:pStyle w:val="ListParagraph"/>
        <w:numPr>
          <w:ilvl w:val="0"/>
          <w:numId w:val="2"/>
        </w:numPr>
      </w:pPr>
      <w:r>
        <w:t>Shared learning – all participants are taking part and contributing information to ensure learning about the approaches that successfully reduce embodied carbon is quickly shared across our industry</w:t>
      </w:r>
    </w:p>
    <w:p w14:paraId="5534D1BC" w14:textId="77777777" w:rsidR="00556BAB" w:rsidRDefault="00556BAB" w:rsidP="00556BAB">
      <w:pPr>
        <w:pStyle w:val="ListParagraph"/>
        <w:numPr>
          <w:ilvl w:val="0"/>
          <w:numId w:val="2"/>
        </w:numPr>
      </w:pPr>
      <w:r>
        <w:t xml:space="preserve">Evidence </w:t>
      </w:r>
      <w:proofErr w:type="gramStart"/>
      <w:r>
        <w:t>base</w:t>
      </w:r>
      <w:proofErr w:type="gramEnd"/>
      <w:r>
        <w:t xml:space="preserve"> for improvement – sharing project data now gives us a clear baseline to track collective progress towards a lower carbon future and the ability to compare each or our organisations progress against the wider community of practice.</w:t>
      </w:r>
    </w:p>
    <w:p w14:paraId="665F033E" w14:textId="640DE665" w:rsidR="00556BAB" w:rsidRDefault="00556BAB" w:rsidP="00556BAB">
      <w:pPr>
        <w:pStyle w:val="ListParagraph"/>
        <w:numPr>
          <w:ilvl w:val="0"/>
          <w:numId w:val="2"/>
        </w:numPr>
      </w:pPr>
      <w:r>
        <w:t xml:space="preserve">Demonstration of commitment and participation </w:t>
      </w:r>
      <w:r w:rsidR="0053133A">
        <w:t xml:space="preserve">in </w:t>
      </w:r>
      <w:r>
        <w:t xml:space="preserve">cutting carbon </w:t>
      </w:r>
      <w:r w:rsidR="0053133A">
        <w:t xml:space="preserve">emissions </w:t>
      </w:r>
      <w:r>
        <w:t xml:space="preserve">– </w:t>
      </w:r>
      <w:r w:rsidR="0053133A">
        <w:br/>
      </w:r>
      <w:r>
        <w:t xml:space="preserve">The NACF is committed to the use and promotion of the Construction Leadership Council’s Carbon Reduction Code – a holistic code of practice with three </w:t>
      </w:r>
      <w:r w:rsidR="0053133A">
        <w:t xml:space="preserve">tiered </w:t>
      </w:r>
      <w:r>
        <w:t>levels of compliance which recognise organisational commitment and progress towards decarbonising the UK construction sector.  Participating in th</w:t>
      </w:r>
      <w:r w:rsidR="0053133A">
        <w:t>is</w:t>
      </w:r>
      <w:r>
        <w:t xml:space="preserve"> benchmarking initiative has been recognised by the Carbon Code steering group as a relevant and recognised activity in supporting code applications </w:t>
      </w:r>
      <w:proofErr w:type="gramStart"/>
      <w:r>
        <w:t>and also</w:t>
      </w:r>
      <w:proofErr w:type="gramEnd"/>
      <w:r>
        <w:t xml:space="preserve"> sits well as part of construction companies bidding activities to public sector clients; being well aligned to the principles set out in the Construction Playbook.</w:t>
      </w:r>
    </w:p>
    <w:p w14:paraId="2D1D3A23" w14:textId="77777777" w:rsidR="00BE19EE" w:rsidRDefault="00BE19EE" w:rsidP="00556BAB"/>
    <w:p w14:paraId="032238DA" w14:textId="6ECF9893" w:rsidR="00556BAB" w:rsidRDefault="00556BAB" w:rsidP="00556BAB">
      <w:pPr>
        <w:rPr>
          <w:b/>
          <w:bCs/>
        </w:rPr>
      </w:pPr>
      <w:r>
        <w:t xml:space="preserve"> </w:t>
      </w:r>
      <w:r w:rsidRPr="00CC65D3">
        <w:rPr>
          <w:b/>
          <w:bCs/>
        </w:rPr>
        <w:t>How do I get involved?</w:t>
      </w:r>
    </w:p>
    <w:p w14:paraId="52EBAEE1" w14:textId="77777777" w:rsidR="00556BAB" w:rsidRDefault="00556BAB" w:rsidP="00556BAB">
      <w:r>
        <w:t xml:space="preserve">For NACF framework operators, please contact one of the sustainability convenors to register your organisational interest in participating in the embodied carbon initiative.  There are a small number of administrative tasks to mobilise your framework to participate. </w:t>
      </w:r>
    </w:p>
    <w:p w14:paraId="36A0C39C" w14:textId="77777777" w:rsidR="00556BAB" w:rsidRDefault="00556BAB" w:rsidP="00556BAB">
      <w:r>
        <w:t xml:space="preserve">If you are a contracting organisation and wish to include project data in the benchmarking initiative, then you will first need to ensure your NACF framework operator has registered the framework to take part.  </w:t>
      </w:r>
    </w:p>
    <w:p w14:paraId="507D084B" w14:textId="77777777" w:rsidR="00556BAB" w:rsidRDefault="00556BAB" w:rsidP="00556BAB">
      <w:r>
        <w:t xml:space="preserve">We will then </w:t>
      </w:r>
      <w:proofErr w:type="gramStart"/>
      <w:r>
        <w:t>make arrangements</w:t>
      </w:r>
      <w:proofErr w:type="gramEnd"/>
      <w:r>
        <w:t xml:space="preserve"> with your framework operator to provide training and guidance on submitting project data and using the benchmarking database once online.</w:t>
      </w:r>
    </w:p>
    <w:p w14:paraId="63577A4B" w14:textId="77777777" w:rsidR="00BE19EE" w:rsidRDefault="00BE19EE">
      <w:pPr>
        <w:rPr>
          <w:b/>
          <w:bCs/>
        </w:rPr>
      </w:pPr>
    </w:p>
    <w:p w14:paraId="2F184338" w14:textId="554C1892" w:rsidR="008155FC" w:rsidRPr="008155FC" w:rsidRDefault="008155FC">
      <w:pPr>
        <w:rPr>
          <w:b/>
          <w:bCs/>
        </w:rPr>
      </w:pPr>
      <w:r w:rsidRPr="008155FC">
        <w:rPr>
          <w:b/>
          <w:bCs/>
        </w:rPr>
        <w:t>Who can input data?</w:t>
      </w:r>
    </w:p>
    <w:p w14:paraId="2DBD24CE" w14:textId="18A8DBA0" w:rsidR="006C0D27" w:rsidRDefault="008155FC">
      <w:r>
        <w:t xml:space="preserve">Data entry can </w:t>
      </w:r>
      <w:r w:rsidR="006C0D27">
        <w:t xml:space="preserve">only </w:t>
      </w:r>
      <w:r>
        <w:t xml:space="preserve">be undertaken by </w:t>
      </w:r>
      <w:r w:rsidR="006C0D27">
        <w:t xml:space="preserve">trained </w:t>
      </w:r>
      <w:r>
        <w:t>carbon management or sustainability professional</w:t>
      </w:r>
      <w:r w:rsidR="006C0D27">
        <w:t>s</w:t>
      </w:r>
      <w:r>
        <w:t xml:space="preserve"> </w:t>
      </w:r>
      <w:r w:rsidR="006C0D27">
        <w:t xml:space="preserve">working for, appointed </w:t>
      </w:r>
      <w:proofErr w:type="gramStart"/>
      <w:r w:rsidR="006C0D27">
        <w:t>by</w:t>
      </w:r>
      <w:proofErr w:type="gramEnd"/>
      <w:r w:rsidR="006C0D27">
        <w:t xml:space="preserve"> or otherwise acting on behalf of an organisation that has signed up to </w:t>
      </w:r>
      <w:r w:rsidR="007A761F">
        <w:t>take part in the initiative</w:t>
      </w:r>
      <w:r w:rsidR="006C0D27">
        <w:t>.</w:t>
      </w:r>
    </w:p>
    <w:p w14:paraId="2567CFB6" w14:textId="77777777" w:rsidR="00BE19EE" w:rsidRDefault="00BE19EE" w:rsidP="007A761F">
      <w:pPr>
        <w:rPr>
          <w:b/>
          <w:bCs/>
        </w:rPr>
      </w:pPr>
    </w:p>
    <w:p w14:paraId="216417AB" w14:textId="2DFB869C" w:rsidR="007A761F" w:rsidRPr="008155FC" w:rsidRDefault="007A761F" w:rsidP="007A761F">
      <w:pPr>
        <w:rPr>
          <w:b/>
          <w:bCs/>
        </w:rPr>
      </w:pPr>
      <w:r w:rsidRPr="008155FC">
        <w:rPr>
          <w:b/>
          <w:bCs/>
        </w:rPr>
        <w:t xml:space="preserve">Who can </w:t>
      </w:r>
      <w:r>
        <w:rPr>
          <w:b/>
          <w:bCs/>
        </w:rPr>
        <w:t xml:space="preserve">use the </w:t>
      </w:r>
      <w:r w:rsidRPr="008155FC">
        <w:rPr>
          <w:b/>
          <w:bCs/>
        </w:rPr>
        <w:t>data?</w:t>
      </w:r>
    </w:p>
    <w:p w14:paraId="391D5959" w14:textId="57C49371" w:rsidR="008155FC" w:rsidRDefault="007A09A4" w:rsidP="007A761F">
      <w:r>
        <w:lastRenderedPageBreak/>
        <w:t xml:space="preserve">We hope to make the data widely available </w:t>
      </w:r>
      <w:r w:rsidR="00947D04">
        <w:t>as quickly as we can, certainly within the participating organisations who have signed up to take part.</w:t>
      </w:r>
      <w:r>
        <w:t xml:space="preserve">  </w:t>
      </w:r>
      <w:r w:rsidR="007A761F">
        <w:t>The data is being compiled into an open access database for use by the NACF community of participating organisations.</w:t>
      </w:r>
      <w:r>
        <w:t xml:space="preserve"> </w:t>
      </w:r>
      <w:r w:rsidR="00947D04">
        <w:t xml:space="preserve">  </w:t>
      </w:r>
      <w:r>
        <w:t xml:space="preserve"> </w:t>
      </w:r>
    </w:p>
    <w:p w14:paraId="51449A46" w14:textId="73EDF160" w:rsidR="0097209C" w:rsidRDefault="0097209C" w:rsidP="007A761F">
      <w:r>
        <w:t xml:space="preserve">Use of the benchmarking data will be strictly limited to the betterment of participating organisations, their </w:t>
      </w:r>
      <w:proofErr w:type="gramStart"/>
      <w:r>
        <w:t>projects</w:t>
      </w:r>
      <w:proofErr w:type="gramEnd"/>
      <w:r>
        <w:t xml:space="preserve"> and the wider industry; appropriate use is a condition of participation.</w:t>
      </w:r>
    </w:p>
    <w:p w14:paraId="4039034E" w14:textId="068C1DD1" w:rsidR="0097209C" w:rsidRDefault="0097209C" w:rsidP="007A761F">
      <w:r>
        <w:t xml:space="preserve">The NACF and participating framework operators and contractors may </w:t>
      </w:r>
      <w:proofErr w:type="gramStart"/>
      <w:r>
        <w:t>make reference</w:t>
      </w:r>
      <w:proofErr w:type="gramEnd"/>
      <w:r>
        <w:t xml:space="preserve"> to and use of the benchmarking data for their own promotional purposes with express prior consent.  </w:t>
      </w:r>
    </w:p>
    <w:p w14:paraId="045D020D" w14:textId="0A1B0855" w:rsidR="0097209C" w:rsidRDefault="0097209C" w:rsidP="007A761F">
      <w:r>
        <w:t xml:space="preserve">We expect to produce a periodic </w:t>
      </w:r>
      <w:r w:rsidR="006D4EB7">
        <w:t xml:space="preserve">benchmarking </w:t>
      </w:r>
      <w:r>
        <w:t xml:space="preserve">publication once the dataset is of a sufficient scale to identify and share trends in our collective activities. Participants will be given opportunities to contribute to </w:t>
      </w:r>
      <w:r w:rsidR="006D4EB7">
        <w:t>this process with narrative and potentially case studies.</w:t>
      </w:r>
      <w:r>
        <w:t xml:space="preserve"> </w:t>
      </w:r>
    </w:p>
    <w:p w14:paraId="0BBF8DA4" w14:textId="77777777" w:rsidR="00D23179" w:rsidRDefault="00D23179" w:rsidP="007A761F"/>
    <w:p w14:paraId="22C65AEE" w14:textId="48D5CDE0" w:rsidR="00CC65D3" w:rsidRDefault="003D1543" w:rsidP="007A761F">
      <w:pPr>
        <w:rPr>
          <w:b/>
          <w:bCs/>
        </w:rPr>
      </w:pPr>
      <w:r>
        <w:rPr>
          <w:b/>
          <w:bCs/>
        </w:rPr>
        <w:t xml:space="preserve">How is data protection </w:t>
      </w:r>
      <w:r w:rsidR="003C658C">
        <w:rPr>
          <w:b/>
          <w:bCs/>
        </w:rPr>
        <w:t xml:space="preserve">and data quality </w:t>
      </w:r>
      <w:r>
        <w:rPr>
          <w:b/>
          <w:bCs/>
        </w:rPr>
        <w:t>managed and are the interests of clients of project considered?</w:t>
      </w:r>
      <w:r w:rsidR="00330F3C">
        <w:rPr>
          <w:b/>
          <w:bCs/>
        </w:rPr>
        <w:t xml:space="preserve"> </w:t>
      </w:r>
    </w:p>
    <w:p w14:paraId="3D1665C9" w14:textId="77777777" w:rsidR="00DC3709" w:rsidRDefault="003D1543" w:rsidP="003D1543">
      <w:r>
        <w:t xml:space="preserve">Data submitted to the database is </w:t>
      </w:r>
      <w:r w:rsidR="003C658C">
        <w:t xml:space="preserve">intentionally anonymised to avoid any data protection issues.  </w:t>
      </w:r>
      <w:r w:rsidR="008309E3">
        <w:t>Participants in the initiative are required to sign a simple information sharing declaration</w:t>
      </w:r>
      <w:r w:rsidR="00DC3709">
        <w:t xml:space="preserve"> prior to participation</w:t>
      </w:r>
      <w:r w:rsidR="008309E3">
        <w:t xml:space="preserve">.  </w:t>
      </w:r>
    </w:p>
    <w:p w14:paraId="78F29D47" w14:textId="1ACCC7B7" w:rsidR="00E87381" w:rsidRDefault="003C658C" w:rsidP="003D1543">
      <w:r>
        <w:t xml:space="preserve">Projects are identified by type of construction, scope, </w:t>
      </w:r>
      <w:proofErr w:type="gramStart"/>
      <w:r>
        <w:t>scale</w:t>
      </w:r>
      <w:proofErr w:type="gramEnd"/>
      <w:r>
        <w:t xml:space="preserve"> and regional location for comparative purposes.  Participants can optionally provide the client organisation name with their consent.</w:t>
      </w:r>
    </w:p>
    <w:p w14:paraId="31482650" w14:textId="254B618E" w:rsidR="003D1543" w:rsidRDefault="00E87381" w:rsidP="003D1543">
      <w:r>
        <w:t xml:space="preserve">Data quality is controlled through training and through sampling and peer review of data being supplied.  </w:t>
      </w:r>
      <w:r w:rsidR="008309E3">
        <w:t xml:space="preserve">We only provide access to submit data </w:t>
      </w:r>
      <w:r w:rsidR="00556BAB">
        <w:t xml:space="preserve">for benchmarking by </w:t>
      </w:r>
      <w:r w:rsidR="008309E3">
        <w:t xml:space="preserve">identified, named and trained users to avoid risks of </w:t>
      </w:r>
      <w:proofErr w:type="gramStart"/>
      <w:r w:rsidR="008309E3">
        <w:t>poor quality</w:t>
      </w:r>
      <w:proofErr w:type="gramEnd"/>
      <w:r w:rsidR="008309E3">
        <w:t xml:space="preserve"> data.  It is our community of users, who are construction sector carbon managers, who are central to data quality management.  </w:t>
      </w:r>
    </w:p>
    <w:p w14:paraId="42FB3E63" w14:textId="77777777" w:rsidR="009D5759" w:rsidRDefault="009D5759" w:rsidP="003D1543"/>
    <w:p w14:paraId="24EAFA19" w14:textId="38C7D1FA" w:rsidR="009D5759" w:rsidRDefault="009D5759" w:rsidP="009D5759">
      <w:pPr>
        <w:rPr>
          <w:b/>
          <w:bCs/>
        </w:rPr>
      </w:pPr>
      <w:r>
        <w:rPr>
          <w:b/>
          <w:bCs/>
        </w:rPr>
        <w:t xml:space="preserve">Where is data being stored and how? </w:t>
      </w:r>
    </w:p>
    <w:p w14:paraId="35B8EE91" w14:textId="645B8983" w:rsidR="002973FE" w:rsidRDefault="009D5759" w:rsidP="009D5759">
      <w:r>
        <w:t xml:space="preserve">Data submitted </w:t>
      </w:r>
      <w:r w:rsidR="002973FE">
        <w:t xml:space="preserve">for benchmarking is being managed and stored on behalf of </w:t>
      </w:r>
      <w:r w:rsidR="008012C6">
        <w:t xml:space="preserve">NACF and </w:t>
      </w:r>
      <w:r w:rsidR="002973FE">
        <w:t xml:space="preserve">participants </w:t>
      </w:r>
      <w:r w:rsidR="008012C6">
        <w:t xml:space="preserve">in the benchmarking initiative </w:t>
      </w:r>
      <w:r w:rsidR="002973FE">
        <w:t xml:space="preserve">by SCAPE.  </w:t>
      </w:r>
    </w:p>
    <w:p w14:paraId="6589465B" w14:textId="0D9A7AC3" w:rsidR="009D5759" w:rsidRDefault="002973FE" w:rsidP="009D5759">
      <w:r>
        <w:t xml:space="preserve">All data is be stored in a </w:t>
      </w:r>
      <w:r w:rsidR="008012C6">
        <w:t xml:space="preserve">secure and </w:t>
      </w:r>
      <w:r>
        <w:t>ringfenced cloud</w:t>
      </w:r>
      <w:r w:rsidR="00534C35">
        <w:t>-hosted</w:t>
      </w:r>
      <w:r>
        <w:t xml:space="preserve"> server environment</w:t>
      </w:r>
      <w:r w:rsidR="00BC676B">
        <w:t xml:space="preserve">.  </w:t>
      </w:r>
      <w:r w:rsidR="008012C6">
        <w:t xml:space="preserve">SCAPE is accredited to the UK Cybersecurity Essentials standard.  </w:t>
      </w:r>
      <w:r w:rsidR="00A66359">
        <w:t xml:space="preserve">Data is only retained for the purposes for which it is supplied.  </w:t>
      </w:r>
    </w:p>
    <w:p w14:paraId="6458275D" w14:textId="77777777" w:rsidR="009D5759" w:rsidRDefault="009D5759" w:rsidP="003D1543"/>
    <w:p w14:paraId="0B1B4C3B" w14:textId="77777777" w:rsidR="003D1543" w:rsidRPr="00CC65D3" w:rsidRDefault="003D1543" w:rsidP="007A761F">
      <w:pPr>
        <w:rPr>
          <w:b/>
          <w:bCs/>
        </w:rPr>
      </w:pPr>
    </w:p>
    <w:sectPr w:rsidR="003D1543" w:rsidRPr="00CC65D3" w:rsidSect="00BE19EE">
      <w:headerReference w:type="default" r:id="rId14"/>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8D272" w14:textId="77777777" w:rsidR="008102F2" w:rsidRDefault="008102F2" w:rsidP="000F163F">
      <w:pPr>
        <w:spacing w:after="0" w:line="240" w:lineRule="auto"/>
      </w:pPr>
      <w:r>
        <w:separator/>
      </w:r>
    </w:p>
  </w:endnote>
  <w:endnote w:type="continuationSeparator" w:id="0">
    <w:p w14:paraId="665F4055" w14:textId="77777777" w:rsidR="008102F2" w:rsidRDefault="008102F2" w:rsidP="000F163F">
      <w:pPr>
        <w:spacing w:after="0" w:line="240" w:lineRule="auto"/>
      </w:pPr>
      <w:r>
        <w:continuationSeparator/>
      </w:r>
    </w:p>
  </w:endnote>
  <w:endnote w:type="continuationNotice" w:id="1">
    <w:p w14:paraId="36983649" w14:textId="77777777" w:rsidR="008102F2" w:rsidRDefault="008102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C1503" w14:textId="77777777" w:rsidR="008102F2" w:rsidRDefault="008102F2" w:rsidP="000F163F">
      <w:pPr>
        <w:spacing w:after="0" w:line="240" w:lineRule="auto"/>
      </w:pPr>
      <w:r>
        <w:separator/>
      </w:r>
    </w:p>
  </w:footnote>
  <w:footnote w:type="continuationSeparator" w:id="0">
    <w:p w14:paraId="66F1C1CE" w14:textId="77777777" w:rsidR="008102F2" w:rsidRDefault="008102F2" w:rsidP="000F163F">
      <w:pPr>
        <w:spacing w:after="0" w:line="240" w:lineRule="auto"/>
      </w:pPr>
      <w:r>
        <w:continuationSeparator/>
      </w:r>
    </w:p>
  </w:footnote>
  <w:footnote w:type="continuationNotice" w:id="1">
    <w:p w14:paraId="478EC989" w14:textId="77777777" w:rsidR="008102F2" w:rsidRDefault="008102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BC46" w14:textId="663F4DD9" w:rsidR="000954AF" w:rsidRDefault="000954AF">
    <w:pPr>
      <w:pStyle w:val="Header"/>
    </w:pPr>
    <w:r w:rsidRPr="000954AF">
      <w:rPr>
        <w:noProof/>
      </w:rPr>
      <mc:AlternateContent>
        <mc:Choice Requires="wpg">
          <w:drawing>
            <wp:anchor distT="0" distB="0" distL="114300" distR="114300" simplePos="0" relativeHeight="251658240" behindDoc="0" locked="0" layoutInCell="1" allowOverlap="1" wp14:anchorId="259A5FEA" wp14:editId="47FBBC79">
              <wp:simplePos x="0" y="0"/>
              <wp:positionH relativeFrom="margin">
                <wp:align>left</wp:align>
              </wp:positionH>
              <wp:positionV relativeFrom="paragraph">
                <wp:posOffset>-78941</wp:posOffset>
              </wp:positionV>
              <wp:extent cx="5604095" cy="525101"/>
              <wp:effectExtent l="0" t="0" r="0" b="8890"/>
              <wp:wrapNone/>
              <wp:docPr id="18" name="Group 17">
                <a:extLst xmlns:a="http://schemas.openxmlformats.org/drawingml/2006/main">
                  <a:ext uri="{FF2B5EF4-FFF2-40B4-BE49-F238E27FC236}">
                    <a16:creationId xmlns:a16="http://schemas.microsoft.com/office/drawing/2014/main" id="{6B7A936C-6FE5-B1E2-619A-B4E671C15021}"/>
                  </a:ext>
                </a:extLst>
              </wp:docPr>
              <wp:cNvGraphicFramePr/>
              <a:graphic xmlns:a="http://schemas.openxmlformats.org/drawingml/2006/main">
                <a:graphicData uri="http://schemas.microsoft.com/office/word/2010/wordprocessingGroup">
                  <wpg:wgp>
                    <wpg:cNvGrpSpPr/>
                    <wpg:grpSpPr>
                      <a:xfrm>
                        <a:off x="0" y="0"/>
                        <a:ext cx="5604095" cy="525101"/>
                        <a:chOff x="0" y="0"/>
                        <a:chExt cx="7124963" cy="755365"/>
                      </a:xfrm>
                    </wpg:grpSpPr>
                    <wpg:grpSp>
                      <wpg:cNvPr id="2" name="Group 1">
                        <a:extLst>
                          <a:ext uri="{FF2B5EF4-FFF2-40B4-BE49-F238E27FC236}">
                            <a16:creationId xmlns:a16="http://schemas.microsoft.com/office/drawing/2014/main" id="{FAF45846-3F75-1C20-2308-14F9A608CB0A}"/>
                          </a:ext>
                        </a:extLst>
                      </wpg:cNvPr>
                      <wpg:cNvGrpSpPr/>
                      <wpg:grpSpPr>
                        <a:xfrm>
                          <a:off x="0" y="0"/>
                          <a:ext cx="5093547" cy="755365"/>
                          <a:chOff x="0" y="0"/>
                          <a:chExt cx="5093547" cy="755365"/>
                        </a:xfrm>
                      </wpg:grpSpPr>
                      <pic:pic xmlns:pic="http://schemas.openxmlformats.org/drawingml/2006/picture">
                        <pic:nvPicPr>
                          <pic:cNvPr id="3" name="Picture 3" descr="Nottingham Skyline Silhouette - London England png download - 1080*290 -  Free Transparent Nottingham png Download. - Clip Art Library">
                            <a:extLst>
                              <a:ext uri="{FF2B5EF4-FFF2-40B4-BE49-F238E27FC236}">
                                <a16:creationId xmlns:a16="http://schemas.microsoft.com/office/drawing/2014/main" id="{89C9CA8C-FDCA-6AA5-B4E7-7E12CDAA2D2B}"/>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6107" cy="7553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Nottingham Skyline Silhouette - London England png download - 1080*290 -  Free Transparent Nottingham png Download. - Clip Art Library">
                            <a:extLst>
                              <a:ext uri="{FF2B5EF4-FFF2-40B4-BE49-F238E27FC236}">
                                <a16:creationId xmlns:a16="http://schemas.microsoft.com/office/drawing/2014/main" id="{9FDA1790-A811-35FB-84CD-38E2B32CCC3D}"/>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l="19768"/>
                          <a:stretch/>
                        </pic:blipFill>
                        <pic:spPr bwMode="auto">
                          <a:xfrm flipH="1">
                            <a:off x="2826107" y="0"/>
                            <a:ext cx="2267440" cy="755365"/>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6" name="Picture 2" descr="Nottingham Skyline Silhouette - London England png download - 1080*290 -  Free Transparent Nottingham png Download. - Clip Art Library">
                          <a:extLst>
                            <a:ext uri="{FF2B5EF4-FFF2-40B4-BE49-F238E27FC236}">
                              <a16:creationId xmlns:a16="http://schemas.microsoft.com/office/drawing/2014/main" id="{ED53D4A9-9CEF-1795-962D-760CA2400202}"/>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l="19768" r="8376"/>
                        <a:stretch/>
                      </pic:blipFill>
                      <pic:spPr bwMode="auto">
                        <a:xfrm>
                          <a:off x="5094246" y="0"/>
                          <a:ext cx="2030717" cy="7553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16="http://schemas.microsoft.com/office/drawing/2014/main" xmlns:a="http://schemas.openxmlformats.org/drawingml/2006/main">
          <w:pict>
            <v:group id="Group 17" style="position:absolute;margin-left:0;margin-top:-6.2pt;width:441.25pt;height:41.35pt;z-index:251659264;mso-position-horizontal:left;mso-position-horizontal-relative:margin;mso-width-relative:margin;mso-height-relative:margin" coordsize="71249,7553" o:spid="_x0000_s1026" w14:anchorId="5C09B0EC"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">
              <v:group id="Group 1" style="position:absolute;width:50935;height:7553" coordsize="50935,755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28261;height:7553;visibility:visible;mso-wrap-style:square" alt="Nottingham Skyline Silhouette - London England png download - 1080*290 -  Free Transparent Nottingham png Download. - Clip Art Library"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">
                  <v:imagedata o:title="Nottingham Skyline Silhouette - London England png download - 1080*290 -  Free Transparent Nottingham png Download" r:id="rId2"/>
                </v:shape>
                <v:shape id="Picture 4" style="position:absolute;left:28261;width:22674;height:7553;flip:x;visibility:visible;mso-wrap-style:square" alt="Nottingham Skyline Silhouette - London England png download - 1080*290 -  Free Transparent Nottingham png Download. - Clip Art Library"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">
                  <v:imagedata cropleft="12955f" o:title="Nottingham Skyline Silhouette - London England png download - 1080*290 -  Free Transparent Nottingham png Download" r:id="rId2"/>
                </v:shape>
              </v:group>
              <v:shape id="Picture 2" style="position:absolute;left:50942;width:20307;height:7553;visibility:visible;mso-wrap-style:square" alt="Nottingham Skyline Silhouette - London England png download - 1080*290 -  Free Transparent Nottingham png Download. - Clip Art Library"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">
                <v:imagedata cropleft="12955f" cropright="5489f" o:title="Nottingham Skyline Silhouette - London England png download - 1080*290 -  Free Transparent Nottingham png Download" r:id="rId2"/>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6A33"/>
    <w:multiLevelType w:val="hybridMultilevel"/>
    <w:tmpl w:val="D988E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96A92"/>
    <w:multiLevelType w:val="hybridMultilevel"/>
    <w:tmpl w:val="9FB0C094"/>
    <w:lvl w:ilvl="0" w:tplc="9F5273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4937CB"/>
    <w:multiLevelType w:val="hybridMultilevel"/>
    <w:tmpl w:val="55147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0C2AF9"/>
    <w:multiLevelType w:val="hybridMultilevel"/>
    <w:tmpl w:val="90AA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2945493">
    <w:abstractNumId w:val="3"/>
  </w:num>
  <w:num w:numId="2" w16cid:durableId="1259171109">
    <w:abstractNumId w:val="0"/>
  </w:num>
  <w:num w:numId="3" w16cid:durableId="1514145430">
    <w:abstractNumId w:val="2"/>
  </w:num>
  <w:num w:numId="4" w16cid:durableId="702942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24D"/>
    <w:rsid w:val="000106FC"/>
    <w:rsid w:val="00012BFD"/>
    <w:rsid w:val="00032555"/>
    <w:rsid w:val="000769AF"/>
    <w:rsid w:val="000954AF"/>
    <w:rsid w:val="000D751D"/>
    <w:rsid w:val="000F163F"/>
    <w:rsid w:val="00124169"/>
    <w:rsid w:val="0013543D"/>
    <w:rsid w:val="001A0D65"/>
    <w:rsid w:val="00237E6D"/>
    <w:rsid w:val="00282555"/>
    <w:rsid w:val="002973FE"/>
    <w:rsid w:val="00330F3C"/>
    <w:rsid w:val="00364EC8"/>
    <w:rsid w:val="003A036B"/>
    <w:rsid w:val="003C658C"/>
    <w:rsid w:val="003D1543"/>
    <w:rsid w:val="003D73D6"/>
    <w:rsid w:val="004039DE"/>
    <w:rsid w:val="00475EC0"/>
    <w:rsid w:val="00487F27"/>
    <w:rsid w:val="00491084"/>
    <w:rsid w:val="00523467"/>
    <w:rsid w:val="0053133A"/>
    <w:rsid w:val="00534C35"/>
    <w:rsid w:val="005363DB"/>
    <w:rsid w:val="00556BAB"/>
    <w:rsid w:val="0057233B"/>
    <w:rsid w:val="00587CDD"/>
    <w:rsid w:val="006C0D27"/>
    <w:rsid w:val="006C33C4"/>
    <w:rsid w:val="006D4EB7"/>
    <w:rsid w:val="006F0FC4"/>
    <w:rsid w:val="00732BEB"/>
    <w:rsid w:val="007A09A4"/>
    <w:rsid w:val="007A761F"/>
    <w:rsid w:val="00800811"/>
    <w:rsid w:val="008012C6"/>
    <w:rsid w:val="008102F2"/>
    <w:rsid w:val="00811EEA"/>
    <w:rsid w:val="008155FC"/>
    <w:rsid w:val="008309E3"/>
    <w:rsid w:val="008B085F"/>
    <w:rsid w:val="00914991"/>
    <w:rsid w:val="00947D04"/>
    <w:rsid w:val="0097209C"/>
    <w:rsid w:val="009D50DC"/>
    <w:rsid w:val="009D5759"/>
    <w:rsid w:val="009E7377"/>
    <w:rsid w:val="00A17448"/>
    <w:rsid w:val="00A528A9"/>
    <w:rsid w:val="00A566BD"/>
    <w:rsid w:val="00A66359"/>
    <w:rsid w:val="00A969F1"/>
    <w:rsid w:val="00B35EA3"/>
    <w:rsid w:val="00B51B08"/>
    <w:rsid w:val="00B51E89"/>
    <w:rsid w:val="00B56C9E"/>
    <w:rsid w:val="00B75A12"/>
    <w:rsid w:val="00B95CB1"/>
    <w:rsid w:val="00BA7386"/>
    <w:rsid w:val="00BC676B"/>
    <w:rsid w:val="00BE19EE"/>
    <w:rsid w:val="00C142E1"/>
    <w:rsid w:val="00C638AF"/>
    <w:rsid w:val="00CC65D3"/>
    <w:rsid w:val="00D04EA5"/>
    <w:rsid w:val="00D23179"/>
    <w:rsid w:val="00D607BD"/>
    <w:rsid w:val="00DA3783"/>
    <w:rsid w:val="00DC3709"/>
    <w:rsid w:val="00E27696"/>
    <w:rsid w:val="00E87381"/>
    <w:rsid w:val="00F3226F"/>
    <w:rsid w:val="00F41707"/>
    <w:rsid w:val="00F4624D"/>
    <w:rsid w:val="00FA4938"/>
    <w:rsid w:val="27758E33"/>
    <w:rsid w:val="2B5D29E9"/>
    <w:rsid w:val="412AD9A2"/>
    <w:rsid w:val="73E21D47"/>
    <w:rsid w:val="7D968A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694EE"/>
  <w15:chartTrackingRefBased/>
  <w15:docId w15:val="{BB060E1B-C5ED-4F9E-BC47-6ED22A95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5FC"/>
    <w:rPr>
      <w:color w:val="0563C1" w:themeColor="hyperlink"/>
      <w:u w:val="single"/>
    </w:rPr>
  </w:style>
  <w:style w:type="character" w:styleId="UnresolvedMention">
    <w:name w:val="Unresolved Mention"/>
    <w:basedOn w:val="DefaultParagraphFont"/>
    <w:uiPriority w:val="99"/>
    <w:semiHidden/>
    <w:unhideWhenUsed/>
    <w:rsid w:val="008155FC"/>
    <w:rPr>
      <w:color w:val="605E5C"/>
      <w:shd w:val="clear" w:color="auto" w:fill="E1DFDD"/>
    </w:rPr>
  </w:style>
  <w:style w:type="paragraph" w:styleId="ListParagraph">
    <w:name w:val="List Paragraph"/>
    <w:basedOn w:val="Normal"/>
    <w:uiPriority w:val="34"/>
    <w:qFormat/>
    <w:rsid w:val="008155FC"/>
    <w:pPr>
      <w:ind w:left="720"/>
      <w:contextualSpacing/>
    </w:pPr>
  </w:style>
  <w:style w:type="table" w:styleId="TableGrid">
    <w:name w:val="Table Grid"/>
    <w:basedOn w:val="TableNormal"/>
    <w:uiPriority w:val="39"/>
    <w:rsid w:val="00475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5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4AF"/>
  </w:style>
  <w:style w:type="paragraph" w:styleId="Footer">
    <w:name w:val="footer"/>
    <w:basedOn w:val="Normal"/>
    <w:link w:val="FooterChar"/>
    <w:uiPriority w:val="99"/>
    <w:unhideWhenUsed/>
    <w:rsid w:val="00095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7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risc@scape.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ingsley.clarke@devon.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B2E594E4F98B42ABEC137A9FEA6B77" ma:contentTypeVersion="13" ma:contentTypeDescription="Create a new document." ma:contentTypeScope="" ma:versionID="3b06593649e872284f18a743293ae313">
  <xsd:schema xmlns:xsd="http://www.w3.org/2001/XMLSchema" xmlns:xs="http://www.w3.org/2001/XMLSchema" xmlns:p="http://schemas.microsoft.com/office/2006/metadata/properties" xmlns:ns2="0800709b-a165-4d9d-8026-38dd98ee9984" xmlns:ns3="362b7083-ad65-4d13-bdf7-bbe057ed3bc3" targetNamespace="http://schemas.microsoft.com/office/2006/metadata/properties" ma:root="true" ma:fieldsID="3ce9968c6d6576855d5e65b7210432c5" ns2:_="" ns3:_="">
    <xsd:import namespace="0800709b-a165-4d9d-8026-38dd98ee9984"/>
    <xsd:import namespace="362b7083-ad65-4d13-bdf7-bbe057ed3b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0709b-a165-4d9d-8026-38dd98ee9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8c8d499-65bf-4140-90f6-ea0c75f6f1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2b7083-ad65-4d13-bdf7-bbe057ed3b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26a5c97-4e0a-4063-b8e3-17fac551e9ed}" ma:internalName="TaxCatchAll" ma:showField="CatchAllData" ma:web="362b7083-ad65-4d13-bdf7-bbe057ed3b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800709b-a165-4d9d-8026-38dd98ee9984">
      <Terms xmlns="http://schemas.microsoft.com/office/infopath/2007/PartnerControls"/>
    </lcf76f155ced4ddcb4097134ff3c332f>
    <TaxCatchAll xmlns="362b7083-ad65-4d13-bdf7-bbe057ed3bc3" xsi:nil="true"/>
    <SharedWithUsers xmlns="362b7083-ad65-4d13-bdf7-bbe057ed3bc3">
      <UserInfo>
        <DisplayName>John Ambler</DisplayName>
        <AccountId>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2E3117-A518-425B-9D13-1350DEE61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0709b-a165-4d9d-8026-38dd98ee9984"/>
    <ds:schemaRef ds:uri="362b7083-ad65-4d13-bdf7-bbe057ed3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567321-CCB6-41E9-9C5D-5986FE2A1B36}">
  <ds:schemaRefs>
    <ds:schemaRef ds:uri="http://schemas.microsoft.com/office/2006/metadata/properties"/>
    <ds:schemaRef ds:uri="http://schemas.microsoft.com/office/infopath/2007/PartnerControls"/>
    <ds:schemaRef ds:uri="0800709b-a165-4d9d-8026-38dd98ee9984"/>
    <ds:schemaRef ds:uri="362b7083-ad65-4d13-bdf7-bbe057ed3bc3"/>
  </ds:schemaRefs>
</ds:datastoreItem>
</file>

<file path=customXml/itemProps3.xml><?xml version="1.0" encoding="utf-8"?>
<ds:datastoreItem xmlns:ds="http://schemas.openxmlformats.org/officeDocument/2006/customXml" ds:itemID="{447D00E8-B4DE-4493-9CD6-E49CCE8A32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1440</Words>
  <Characters>8212</Characters>
  <Application>Microsoft Office Word</Application>
  <DocSecurity>4</DocSecurity>
  <Lines>68</Lines>
  <Paragraphs>19</Paragraphs>
  <ScaleCrop>false</ScaleCrop>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Clarke</dc:creator>
  <cp:keywords/>
  <dc:description/>
  <cp:lastModifiedBy>Kingsley Clarke</cp:lastModifiedBy>
  <cp:revision>2</cp:revision>
  <dcterms:created xsi:type="dcterms:W3CDTF">2023-06-12T08:14:00Z</dcterms:created>
  <dcterms:modified xsi:type="dcterms:W3CDTF">2023-06-12T08:14:00Z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eb9747-e25d-4495-8dff-27d88c3671e0_Enabled">
    <vt:lpwstr>true</vt:lpwstr>
  </property>
  <property fmtid="{D5CDD505-2E9C-101B-9397-08002B2CF9AE}" pid="3" name="MSIP_Label_5deb9747-e25d-4495-8dff-27d88c3671e0_SetDate">
    <vt:lpwstr>2022-12-07T00:51:23Z</vt:lpwstr>
  </property>
  <property fmtid="{D5CDD505-2E9C-101B-9397-08002B2CF9AE}" pid="4" name="MSIP_Label_5deb9747-e25d-4495-8dff-27d88c3671e0_Method">
    <vt:lpwstr>Standard</vt:lpwstr>
  </property>
  <property fmtid="{D5CDD505-2E9C-101B-9397-08002B2CF9AE}" pid="5" name="MSIP_Label_5deb9747-e25d-4495-8dff-27d88c3671e0_Name">
    <vt:lpwstr>General</vt:lpwstr>
  </property>
  <property fmtid="{D5CDD505-2E9C-101B-9397-08002B2CF9AE}" pid="6" name="MSIP_Label_5deb9747-e25d-4495-8dff-27d88c3671e0_SiteId">
    <vt:lpwstr>8a138e13-2f24-4eb2-a684-ad7e773a4293</vt:lpwstr>
  </property>
  <property fmtid="{D5CDD505-2E9C-101B-9397-08002B2CF9AE}" pid="7" name="MSIP_Label_5deb9747-e25d-4495-8dff-27d88c3671e0_ActionId">
    <vt:lpwstr>7bb30842-7c5b-406a-a9b1-210b0655ab2c</vt:lpwstr>
  </property>
  <property fmtid="{D5CDD505-2E9C-101B-9397-08002B2CF9AE}" pid="8" name="MSIP_Label_5deb9747-e25d-4495-8dff-27d88c3671e0_ContentBits">
    <vt:lpwstr>0</vt:lpwstr>
  </property>
  <property fmtid="{D5CDD505-2E9C-101B-9397-08002B2CF9AE}" pid="9" name="ContentTypeId">
    <vt:lpwstr>0x01010052B2E594E4F98B42ABEC137A9FEA6B77</vt:lpwstr>
  </property>
  <property fmtid="{D5CDD505-2E9C-101B-9397-08002B2CF9AE}" pid="10" name="MediaServiceImageTags">
    <vt:lpwstr/>
  </property>
</Properties>
</file>